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7601"/>
        <w:gridCol w:w="2820"/>
      </w:tblGrid>
      <w:tr w:rsidR="00BF5E53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</w:tcPr>
          <w:p w:rsidR="00BF5E53" w:rsidRDefault="00C4231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Приложение №11 </w:t>
            </w:r>
          </w:p>
        </w:tc>
      </w:tr>
      <w:tr w:rsidR="00BF5E53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</w:tcPr>
          <w:p w:rsidR="00BF5E53" w:rsidRDefault="00C42310" w:rsidP="00BF3DF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к </w:t>
            </w:r>
            <w:r w:rsidR="00BF3DF3">
              <w:rPr>
                <w:rFonts w:ascii="Arial" w:hAnsi="Arial" w:cs="Arial"/>
              </w:rPr>
              <w:t>Решению Собрания депутатов</w:t>
            </w:r>
          </w:p>
        </w:tc>
      </w:tr>
      <w:tr w:rsidR="00BF5E53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</w:tcPr>
          <w:p w:rsidR="00BF5E53" w:rsidRDefault="00C42310">
            <w:pPr>
              <w:jc w:val="right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Шарьинского</w:t>
            </w:r>
            <w:proofErr w:type="spellEnd"/>
            <w:r>
              <w:rPr>
                <w:rFonts w:ascii="Arial" w:hAnsi="Arial" w:cs="Arial"/>
              </w:rPr>
              <w:t xml:space="preserve"> муниципального района</w:t>
            </w:r>
          </w:p>
        </w:tc>
      </w:tr>
      <w:tr w:rsidR="00BF5E53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</w:tcPr>
          <w:p w:rsidR="00BF5E53" w:rsidRDefault="00BF5E53">
            <w:pPr>
              <w:jc w:val="right"/>
              <w:rPr>
                <w:rFonts w:ascii="Arial" w:hAnsi="Arial" w:cs="Arial"/>
              </w:rPr>
            </w:pPr>
          </w:p>
        </w:tc>
      </w:tr>
      <w:tr w:rsidR="00BF5E53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</w:tcPr>
          <w:p w:rsidR="00BF5E53" w:rsidRDefault="00C42310" w:rsidP="00B770F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от "</w:t>
            </w:r>
            <w:r w:rsidR="006E1883">
              <w:rPr>
                <w:rFonts w:ascii="Arial" w:hAnsi="Arial" w:cs="Arial"/>
              </w:rPr>
              <w:t xml:space="preserve"> </w:t>
            </w:r>
            <w:r w:rsidR="00B770F8">
              <w:rPr>
                <w:rFonts w:ascii="Arial" w:hAnsi="Arial" w:cs="Arial"/>
              </w:rPr>
              <w:t>24</w:t>
            </w:r>
            <w:r>
              <w:rPr>
                <w:rFonts w:ascii="Arial" w:hAnsi="Arial" w:cs="Arial"/>
              </w:rPr>
              <w:t>"</w:t>
            </w:r>
            <w:r w:rsidR="006E1883">
              <w:rPr>
                <w:rFonts w:ascii="Arial" w:hAnsi="Arial" w:cs="Arial"/>
              </w:rPr>
              <w:t xml:space="preserve"> </w:t>
            </w:r>
            <w:r w:rsidR="00B770F8">
              <w:rPr>
                <w:rFonts w:ascii="Arial" w:hAnsi="Arial" w:cs="Arial"/>
              </w:rPr>
              <w:t>апреля</w:t>
            </w:r>
            <w:r w:rsidR="006E1883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  202</w:t>
            </w:r>
            <w:r w:rsidR="006E1883">
              <w:rPr>
                <w:rFonts w:ascii="Arial" w:hAnsi="Arial" w:cs="Arial"/>
              </w:rPr>
              <w:t>4</w:t>
            </w:r>
            <w:r>
              <w:rPr>
                <w:rFonts w:ascii="Arial" w:hAnsi="Arial" w:cs="Arial"/>
              </w:rPr>
              <w:t xml:space="preserve"> г. №</w:t>
            </w:r>
            <w:r w:rsidR="00B770F8">
              <w:rPr>
                <w:rFonts w:ascii="Arial" w:hAnsi="Arial" w:cs="Arial"/>
              </w:rPr>
              <w:t>17</w:t>
            </w:r>
          </w:p>
        </w:tc>
      </w:tr>
      <w:tr w:rsidR="00BF5E53">
        <w:trPr>
          <w:cantSplit/>
        </w:trPr>
        <w:tc>
          <w:tcPr>
            <w:tcW w:w="7601" w:type="dxa"/>
            <w:shd w:val="clear" w:color="auto" w:fill="auto"/>
            <w:noWrap/>
            <w:vAlign w:val="bottom"/>
          </w:tcPr>
          <w:p w:rsidR="00BF5E53" w:rsidRDefault="00BF5E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20" w:type="dxa"/>
            <w:shd w:val="clear" w:color="auto" w:fill="auto"/>
            <w:noWrap/>
            <w:vAlign w:val="center"/>
          </w:tcPr>
          <w:p w:rsidR="00BF5E53" w:rsidRDefault="00BF5E53">
            <w:pPr>
              <w:jc w:val="right"/>
              <w:rPr>
                <w:sz w:val="28"/>
                <w:szCs w:val="28"/>
              </w:rPr>
            </w:pPr>
          </w:p>
        </w:tc>
      </w:tr>
      <w:tr w:rsidR="00BF5E53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</w:tcPr>
          <w:p w:rsidR="00BF5E53" w:rsidRDefault="00BF5E53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BF5E53" w:rsidRDefault="00BF5E53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BF5E53" w:rsidRDefault="00C4231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РАСПРЕДЕЛЕНИЕ СУБСИДИЙ, ПЕРЕДАВАЕМЫХ БЮДЖЕТАМ СЕЛЬСКИХ ПОСЕЛЕНИЙ В 2023 ГОДУ НА ПРОЕКТИРОВАНИЕ, СТРОИТЕЛЬСТВО (РЕКОНСТРУКЦИЮ), КАПИТАЛЬНЫЙ РЕМОНТ, РЕМОНТ И СОДЕРЖАНИЕ АВТОМОБИЛЬНЫХ ДОРОГ ОБЩЕГО ПОЛЬЗОВАНИЯ МЕСТНОГО ЗНАЧЕНИЯ, В ТОМ ЧИСЛЕ НА ФОРМИРОВАНИЕ МУНИЦИПАЛЬНЫХ ДОРОЖНЫХ ФОНДОВ</w:t>
            </w:r>
          </w:p>
          <w:p w:rsidR="00BF5E53" w:rsidRDefault="00BF5E5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BF5E53">
        <w:trPr>
          <w:cantSplit/>
        </w:trPr>
        <w:tc>
          <w:tcPr>
            <w:tcW w:w="7601" w:type="dxa"/>
            <w:shd w:val="clear" w:color="auto" w:fill="auto"/>
            <w:noWrap/>
            <w:vAlign w:val="center"/>
          </w:tcPr>
          <w:p w:rsidR="00BF5E53" w:rsidRDefault="00BF5E53">
            <w:pPr>
              <w:rPr>
                <w:b/>
                <w:bCs/>
              </w:rPr>
            </w:pPr>
          </w:p>
        </w:tc>
        <w:tc>
          <w:tcPr>
            <w:tcW w:w="2820" w:type="dxa"/>
            <w:shd w:val="clear" w:color="auto" w:fill="auto"/>
            <w:noWrap/>
            <w:vAlign w:val="bottom"/>
          </w:tcPr>
          <w:p w:rsidR="00BF5E53" w:rsidRDefault="00C4231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рублей</w:t>
            </w:r>
          </w:p>
        </w:tc>
      </w:tr>
    </w:tbl>
    <w:p w:rsidR="00BF5E53" w:rsidRDefault="00BF5E53"/>
    <w:tbl>
      <w:tblPr>
        <w:tblW w:w="10213" w:type="dxa"/>
        <w:tblLayout w:type="fixed"/>
        <w:tblLook w:val="04A0"/>
      </w:tblPr>
      <w:tblGrid>
        <w:gridCol w:w="6331"/>
        <w:gridCol w:w="1986"/>
        <w:gridCol w:w="1896"/>
      </w:tblGrid>
      <w:tr w:rsidR="00BF5E53" w:rsidTr="006E1883">
        <w:trPr>
          <w:cantSplit/>
          <w:trHeight w:val="562"/>
          <w:tblHeader/>
        </w:trPr>
        <w:tc>
          <w:tcPr>
            <w:tcW w:w="6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F5E53" w:rsidRDefault="00C4231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Наименование сельских поселений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5E53" w:rsidRDefault="00C42310" w:rsidP="006E188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Уточненный план на 01.</w:t>
            </w:r>
            <w:r w:rsidR="006E1883">
              <w:rPr>
                <w:rFonts w:ascii="Arial" w:hAnsi="Arial" w:cs="Arial"/>
                <w:b/>
                <w:bCs/>
              </w:rPr>
              <w:t>01</w:t>
            </w:r>
            <w:r>
              <w:rPr>
                <w:rFonts w:ascii="Arial" w:hAnsi="Arial" w:cs="Arial"/>
                <w:b/>
                <w:bCs/>
              </w:rPr>
              <w:t>.202</w:t>
            </w:r>
            <w:r w:rsidR="006E1883">
              <w:rPr>
                <w:rFonts w:ascii="Arial" w:hAnsi="Arial" w:cs="Arial"/>
                <w:b/>
                <w:bCs/>
              </w:rPr>
              <w:t>4</w:t>
            </w:r>
            <w:r>
              <w:rPr>
                <w:rFonts w:ascii="Arial" w:hAnsi="Arial" w:cs="Arial"/>
                <w:b/>
                <w:bCs/>
              </w:rPr>
              <w:t xml:space="preserve"> г.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F5E53" w:rsidRDefault="00C42310" w:rsidP="006E188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Исполнено на 01.</w:t>
            </w:r>
            <w:r w:rsidR="006E1883">
              <w:rPr>
                <w:rFonts w:ascii="Arial" w:hAnsi="Arial" w:cs="Arial"/>
                <w:b/>
                <w:bCs/>
              </w:rPr>
              <w:t>01</w:t>
            </w:r>
            <w:r>
              <w:rPr>
                <w:rFonts w:ascii="Arial" w:hAnsi="Arial" w:cs="Arial"/>
                <w:b/>
                <w:bCs/>
              </w:rPr>
              <w:t>.202</w:t>
            </w:r>
            <w:r w:rsidR="006E1883">
              <w:rPr>
                <w:rFonts w:ascii="Arial" w:hAnsi="Arial" w:cs="Arial"/>
                <w:b/>
                <w:bCs/>
              </w:rPr>
              <w:t>4</w:t>
            </w:r>
            <w:r>
              <w:rPr>
                <w:rFonts w:ascii="Arial" w:hAnsi="Arial" w:cs="Arial"/>
                <w:b/>
                <w:bCs/>
              </w:rPr>
              <w:t xml:space="preserve"> г.</w:t>
            </w:r>
          </w:p>
        </w:tc>
      </w:tr>
      <w:tr w:rsidR="006E1883" w:rsidTr="006E1883">
        <w:trPr>
          <w:cantSplit/>
          <w:trHeight w:val="240"/>
        </w:trPr>
        <w:tc>
          <w:tcPr>
            <w:tcW w:w="633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E1883" w:rsidRDefault="006E1883">
            <w:pPr>
              <w:rPr>
                <w:rFonts w:ascii="Arial" w:hAnsi="Arial" w:cs="Arial"/>
                <w:bCs/>
              </w:rPr>
            </w:pPr>
            <w:proofErr w:type="spellStart"/>
            <w:r>
              <w:rPr>
                <w:rFonts w:ascii="Arial" w:hAnsi="Arial" w:cs="Arial"/>
                <w:bCs/>
              </w:rPr>
              <w:t>Зебляковскоесельское</w:t>
            </w:r>
            <w:proofErr w:type="spellEnd"/>
            <w:r>
              <w:rPr>
                <w:rFonts w:ascii="Arial" w:hAnsi="Arial" w:cs="Arial"/>
                <w:bCs/>
              </w:rPr>
              <w:t xml:space="preserve"> поселение</w:t>
            </w:r>
          </w:p>
        </w:tc>
        <w:tc>
          <w:tcPr>
            <w:tcW w:w="198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883" w:rsidRDefault="006E1883" w:rsidP="004970E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5781091,4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1883" w:rsidRDefault="006E1883" w:rsidP="000560B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5781091,4</w:t>
            </w:r>
          </w:p>
        </w:tc>
      </w:tr>
      <w:tr w:rsidR="006E1883" w:rsidTr="006E1883">
        <w:trPr>
          <w:cantSplit/>
          <w:trHeight w:val="30"/>
        </w:trPr>
        <w:tc>
          <w:tcPr>
            <w:tcW w:w="6331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6E1883" w:rsidRDefault="006E188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Ивановское</w:t>
            </w:r>
            <w:r>
              <w:rPr>
                <w:rFonts w:ascii="Arial" w:hAnsi="Arial" w:cs="Arial"/>
                <w:bCs/>
              </w:rPr>
              <w:t xml:space="preserve"> сельское поселение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883" w:rsidRDefault="006E1883" w:rsidP="004970E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6329386,63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  <w:noWrap/>
            <w:vAlign w:val="center"/>
          </w:tcPr>
          <w:p w:rsidR="006E1883" w:rsidRDefault="006E1883" w:rsidP="000560B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6329386,63</w:t>
            </w:r>
          </w:p>
        </w:tc>
      </w:tr>
      <w:tr w:rsidR="006E1883" w:rsidTr="006E1883">
        <w:trPr>
          <w:cantSplit/>
          <w:trHeight w:val="225"/>
        </w:trPr>
        <w:tc>
          <w:tcPr>
            <w:tcW w:w="6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6E1883" w:rsidRDefault="006E1883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Коневское</w:t>
            </w:r>
            <w:proofErr w:type="spellEnd"/>
            <w:r>
              <w:rPr>
                <w:rFonts w:ascii="Arial" w:hAnsi="Arial" w:cs="Arial"/>
                <w:bCs/>
              </w:rPr>
              <w:t xml:space="preserve"> сельское поселение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883" w:rsidRDefault="006E1883" w:rsidP="004970E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600000,0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1883" w:rsidRDefault="006E1883" w:rsidP="000560B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600000,0</w:t>
            </w:r>
          </w:p>
        </w:tc>
      </w:tr>
      <w:tr w:rsidR="006E1883" w:rsidTr="006E1883">
        <w:trPr>
          <w:cantSplit/>
          <w:trHeight w:val="285"/>
        </w:trPr>
        <w:tc>
          <w:tcPr>
            <w:tcW w:w="6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6E1883" w:rsidRDefault="006E1883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Одоевское</w:t>
            </w:r>
            <w:proofErr w:type="spellEnd"/>
            <w:r>
              <w:rPr>
                <w:rFonts w:ascii="Arial" w:hAnsi="Arial" w:cs="Arial"/>
                <w:bCs/>
              </w:rPr>
              <w:t xml:space="preserve"> сельское поселение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883" w:rsidRDefault="006E1883" w:rsidP="004970E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1500096,0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1883" w:rsidRDefault="006E1883" w:rsidP="000560B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1500096,0</w:t>
            </w:r>
          </w:p>
        </w:tc>
      </w:tr>
      <w:tr w:rsidR="006E1883" w:rsidTr="006E1883">
        <w:trPr>
          <w:cantSplit/>
          <w:trHeight w:val="240"/>
        </w:trPr>
        <w:tc>
          <w:tcPr>
            <w:tcW w:w="6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6E1883" w:rsidRDefault="006E188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Троицкое сельское поселение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883" w:rsidRDefault="006E1883" w:rsidP="004970E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606250,0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1883" w:rsidRDefault="006E1883" w:rsidP="000560B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606250,0</w:t>
            </w:r>
          </w:p>
        </w:tc>
      </w:tr>
      <w:tr w:rsidR="006E1883" w:rsidTr="006E1883">
        <w:trPr>
          <w:cantSplit/>
          <w:trHeight w:val="21"/>
        </w:trPr>
        <w:tc>
          <w:tcPr>
            <w:tcW w:w="6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6E1883" w:rsidRDefault="006E1883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Шангское</w:t>
            </w:r>
            <w:proofErr w:type="spellEnd"/>
            <w:r>
              <w:rPr>
                <w:rFonts w:ascii="Arial" w:hAnsi="Arial" w:cs="Arial"/>
              </w:rPr>
              <w:t xml:space="preserve"> сельское поселение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883" w:rsidRDefault="006E1883" w:rsidP="004970E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8186722,44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1883" w:rsidRDefault="006E1883" w:rsidP="000560B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8186722,44</w:t>
            </w:r>
          </w:p>
        </w:tc>
      </w:tr>
      <w:tr w:rsidR="006E1883" w:rsidTr="006E1883">
        <w:trPr>
          <w:cantSplit/>
          <w:trHeight w:val="160"/>
        </w:trPr>
        <w:tc>
          <w:tcPr>
            <w:tcW w:w="6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6E1883" w:rsidRDefault="006E1883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Шекшемское</w:t>
            </w:r>
            <w:proofErr w:type="spellEnd"/>
            <w:r>
              <w:rPr>
                <w:rFonts w:ascii="Arial" w:hAnsi="Arial" w:cs="Arial"/>
              </w:rPr>
              <w:t xml:space="preserve"> сельское поселение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883" w:rsidRDefault="006E1883" w:rsidP="004970E9">
            <w:pPr>
              <w:tabs>
                <w:tab w:val="left" w:pos="21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1999679,99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1883" w:rsidRDefault="006E1883" w:rsidP="000560BB">
            <w:pPr>
              <w:tabs>
                <w:tab w:val="left" w:pos="21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1999679,99</w:t>
            </w:r>
          </w:p>
        </w:tc>
      </w:tr>
      <w:tr w:rsidR="006E1883" w:rsidTr="006E1883">
        <w:trPr>
          <w:cantSplit/>
        </w:trPr>
        <w:tc>
          <w:tcPr>
            <w:tcW w:w="6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E1883" w:rsidRDefault="006E1883">
            <w:pPr>
              <w:rPr>
                <w:rFonts w:ascii="Arial" w:hAnsi="Arial" w:cs="Arial"/>
                <w:bCs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883" w:rsidRDefault="006E1883" w:rsidP="004970E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1883" w:rsidRDefault="006E1883" w:rsidP="000560BB">
            <w:pPr>
              <w:jc w:val="center"/>
              <w:rPr>
                <w:rFonts w:ascii="Arial" w:hAnsi="Arial" w:cs="Arial"/>
              </w:rPr>
            </w:pPr>
          </w:p>
        </w:tc>
      </w:tr>
      <w:tr w:rsidR="006E1883" w:rsidTr="006E1883">
        <w:trPr>
          <w:cantSplit/>
        </w:trPr>
        <w:tc>
          <w:tcPr>
            <w:tcW w:w="6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E1883" w:rsidRDefault="006E1883">
            <w:r>
              <w:t>Всего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883" w:rsidRDefault="006E1883" w:rsidP="004970E9">
            <w:pPr>
              <w:ind w:right="-3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25003226,46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1883" w:rsidRDefault="006E1883" w:rsidP="000560BB">
            <w:pPr>
              <w:ind w:right="-3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25003226,46</w:t>
            </w:r>
          </w:p>
        </w:tc>
      </w:tr>
      <w:tr w:rsidR="006E1883" w:rsidTr="006E1883">
        <w:trPr>
          <w:cantSplit/>
        </w:trPr>
        <w:tc>
          <w:tcPr>
            <w:tcW w:w="633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6E1883" w:rsidRDefault="006E188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6E1883" w:rsidRDefault="006E1883" w:rsidP="004970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</w:tcPr>
          <w:p w:rsidR="006E1883" w:rsidRDefault="006E188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F5E53" w:rsidRDefault="00BF5E53"/>
    <w:p w:rsidR="00BF5E53" w:rsidRDefault="00BF5E53"/>
    <w:sectPr w:rsidR="00BF5E53" w:rsidSect="00BF5E53">
      <w:pgSz w:w="11906" w:h="16838"/>
      <w:pgMar w:top="1134" w:right="851" w:bottom="1134" w:left="1134" w:header="709" w:footer="709" w:gutter="0"/>
      <w:pgNumType w:start="466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5E53" w:rsidRDefault="00C42310">
      <w:r>
        <w:separator/>
      </w:r>
    </w:p>
  </w:endnote>
  <w:endnote w:type="continuationSeparator" w:id="1">
    <w:p w:rsidR="00BF5E53" w:rsidRDefault="00C423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5E53" w:rsidRDefault="00C42310">
      <w:r>
        <w:separator/>
      </w:r>
    </w:p>
  </w:footnote>
  <w:footnote w:type="continuationSeparator" w:id="1">
    <w:p w:rsidR="00BF5E53" w:rsidRDefault="00C4231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F5E53"/>
    <w:rsid w:val="00206FB3"/>
    <w:rsid w:val="00211763"/>
    <w:rsid w:val="002F6EC2"/>
    <w:rsid w:val="003A786E"/>
    <w:rsid w:val="004970E9"/>
    <w:rsid w:val="006E1883"/>
    <w:rsid w:val="00AD3100"/>
    <w:rsid w:val="00B770F8"/>
    <w:rsid w:val="00B920B4"/>
    <w:rsid w:val="00BF3DF3"/>
    <w:rsid w:val="00BF5E53"/>
    <w:rsid w:val="00C178C5"/>
    <w:rsid w:val="00C423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E5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Heading1Char"/>
    <w:uiPriority w:val="9"/>
    <w:qFormat/>
    <w:rsid w:val="00BF5E53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basedOn w:val="a0"/>
    <w:link w:val="Heading1"/>
    <w:uiPriority w:val="9"/>
    <w:rsid w:val="00BF5E53"/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next w:val="a"/>
    <w:link w:val="Heading2Char"/>
    <w:uiPriority w:val="9"/>
    <w:unhideWhenUsed/>
    <w:qFormat/>
    <w:rsid w:val="00BF5E53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basedOn w:val="a0"/>
    <w:link w:val="Heading2"/>
    <w:uiPriority w:val="9"/>
    <w:rsid w:val="00BF5E53"/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BF5E53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basedOn w:val="a0"/>
    <w:link w:val="Heading3"/>
    <w:uiPriority w:val="9"/>
    <w:rsid w:val="00BF5E53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BF5E53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basedOn w:val="a0"/>
    <w:link w:val="Heading4"/>
    <w:uiPriority w:val="9"/>
    <w:rsid w:val="00BF5E53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BF5E53"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character" w:customStyle="1" w:styleId="Heading5Char">
    <w:name w:val="Heading 5 Char"/>
    <w:basedOn w:val="a0"/>
    <w:link w:val="Heading5"/>
    <w:uiPriority w:val="9"/>
    <w:rsid w:val="00BF5E53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BF5E53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character" w:customStyle="1" w:styleId="Heading6Char">
    <w:name w:val="Heading 6 Char"/>
    <w:basedOn w:val="a0"/>
    <w:link w:val="Heading6"/>
    <w:uiPriority w:val="9"/>
    <w:rsid w:val="00BF5E53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BF5E53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7Char">
    <w:name w:val="Heading 7 Char"/>
    <w:basedOn w:val="a0"/>
    <w:link w:val="Heading7"/>
    <w:uiPriority w:val="9"/>
    <w:rsid w:val="00BF5E53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BF5E53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character" w:customStyle="1" w:styleId="Heading8Char">
    <w:name w:val="Heading 8 Char"/>
    <w:basedOn w:val="a0"/>
    <w:link w:val="Heading8"/>
    <w:uiPriority w:val="9"/>
    <w:rsid w:val="00BF5E53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BF5E53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Heading9"/>
    <w:uiPriority w:val="9"/>
    <w:rsid w:val="00BF5E53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BF5E53"/>
    <w:pPr>
      <w:ind w:left="720"/>
      <w:contextualSpacing/>
    </w:pPr>
  </w:style>
  <w:style w:type="paragraph" w:styleId="a4">
    <w:name w:val="No Spacing"/>
    <w:uiPriority w:val="1"/>
    <w:qFormat/>
    <w:rsid w:val="00BF5E53"/>
  </w:style>
  <w:style w:type="paragraph" w:styleId="a5">
    <w:name w:val="Title"/>
    <w:basedOn w:val="a"/>
    <w:next w:val="a"/>
    <w:link w:val="a6"/>
    <w:uiPriority w:val="10"/>
    <w:qFormat/>
    <w:rsid w:val="00BF5E53"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sid w:val="00BF5E53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BF5E53"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sid w:val="00BF5E53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BF5E53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BF5E53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BF5E53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BF5E53"/>
    <w:rPr>
      <w:i/>
    </w:rPr>
  </w:style>
  <w:style w:type="character" w:customStyle="1" w:styleId="HeaderChar">
    <w:name w:val="Header Char"/>
    <w:basedOn w:val="a0"/>
    <w:link w:val="Header"/>
    <w:uiPriority w:val="99"/>
    <w:rsid w:val="00BF5E53"/>
  </w:style>
  <w:style w:type="character" w:customStyle="1" w:styleId="FooterChar">
    <w:name w:val="Footer Char"/>
    <w:basedOn w:val="a0"/>
    <w:link w:val="Footer"/>
    <w:uiPriority w:val="99"/>
    <w:rsid w:val="00BF5E53"/>
  </w:style>
  <w:style w:type="paragraph" w:customStyle="1" w:styleId="Caption">
    <w:name w:val="Caption"/>
    <w:basedOn w:val="a"/>
    <w:next w:val="a"/>
    <w:uiPriority w:val="35"/>
    <w:semiHidden/>
    <w:unhideWhenUsed/>
    <w:qFormat/>
    <w:rsid w:val="00BF5E53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link w:val="Footer"/>
    <w:uiPriority w:val="99"/>
    <w:rsid w:val="00BF5E53"/>
  </w:style>
  <w:style w:type="table" w:styleId="ab">
    <w:name w:val="Table Grid"/>
    <w:basedOn w:val="a1"/>
    <w:uiPriority w:val="59"/>
    <w:rsid w:val="00BF5E5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BF5E53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BF5E53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BF5E53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BF5E53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BF5E53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BF5E53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BF5E53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BF5E53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BF5E53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BF5E53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BF5E53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BF5E53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BF5E53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BF5E53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BF5E53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BF5E53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BF5E53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BF5E53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BF5E53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BF5E53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BF5E53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BF5E53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BF5E53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BF5E53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BF5E53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BF5E53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BF5E53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BF5E53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BF5E53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BF5E53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BF5E53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BF5E53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BF5E53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BF5E53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BF5E53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BF5E53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BF5E53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BF5E53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BF5E53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BF5E53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BF5E53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BF5E53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BF5E53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BF5E53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BF5E53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BF5E53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BF5E53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BF5E53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BF5E53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BF5E53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BF5E53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BF5E53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BF5E53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BF5E53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BF5E53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BF5E53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BF5E53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BF5E53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BF5E53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BF5E53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BF5E53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BF5E53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BF5E53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BF5E53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BF5E53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BF5E53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BF5E53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BF5E53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BF5E53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BF5E53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BF5E53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BF5E53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BF5E53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BF5E53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BF5E53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BF5E53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BF5E53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BF5E53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BF5E53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BF5E53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BF5E53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BF5E53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BF5E53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BF5E53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BF5E53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BF5E53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BF5E53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BF5E53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BF5E53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BF5E53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BF5E53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BF5E53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BF5E53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BF5E53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BF5E53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BF5E53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BF5E53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BF5E53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BF5E53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BF5E53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BF5E53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BF5E53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BF5E53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BF5E53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BF5E53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BF5E53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BF5E53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BF5E53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BF5E53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BF5E53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BF5E53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BF5E53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BF5E53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BF5E53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BF5E53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BF5E53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BF5E53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BF5E53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BF5E53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BF5E53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BF5E53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BF5E53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BF5E53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BF5E53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BF5E53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sid w:val="00BF5E53"/>
    <w:rPr>
      <w:color w:val="0000FF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rsid w:val="00BF5E53"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sid w:val="00BF5E53"/>
    <w:rPr>
      <w:sz w:val="18"/>
    </w:rPr>
  </w:style>
  <w:style w:type="character" w:styleId="af">
    <w:name w:val="footnote reference"/>
    <w:basedOn w:val="a0"/>
    <w:uiPriority w:val="99"/>
    <w:unhideWhenUsed/>
    <w:rsid w:val="00BF5E53"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sid w:val="00BF5E53"/>
    <w:rPr>
      <w:sz w:val="20"/>
    </w:rPr>
  </w:style>
  <w:style w:type="character" w:customStyle="1" w:styleId="af1">
    <w:name w:val="Текст концевой сноски Знак"/>
    <w:link w:val="af0"/>
    <w:uiPriority w:val="99"/>
    <w:rsid w:val="00BF5E53"/>
    <w:rPr>
      <w:sz w:val="20"/>
    </w:rPr>
  </w:style>
  <w:style w:type="character" w:styleId="af2">
    <w:name w:val="endnote reference"/>
    <w:basedOn w:val="a0"/>
    <w:uiPriority w:val="99"/>
    <w:semiHidden/>
    <w:unhideWhenUsed/>
    <w:rsid w:val="00BF5E53"/>
    <w:rPr>
      <w:vertAlign w:val="superscript"/>
    </w:rPr>
  </w:style>
  <w:style w:type="paragraph" w:styleId="1">
    <w:name w:val="toc 1"/>
    <w:basedOn w:val="a"/>
    <w:next w:val="a"/>
    <w:uiPriority w:val="39"/>
    <w:unhideWhenUsed/>
    <w:rsid w:val="00BF5E53"/>
    <w:pPr>
      <w:spacing w:after="57"/>
    </w:pPr>
  </w:style>
  <w:style w:type="paragraph" w:styleId="21">
    <w:name w:val="toc 2"/>
    <w:basedOn w:val="a"/>
    <w:next w:val="a"/>
    <w:uiPriority w:val="39"/>
    <w:unhideWhenUsed/>
    <w:rsid w:val="00BF5E53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BF5E53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BF5E53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BF5E53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BF5E53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BF5E53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BF5E53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BF5E53"/>
    <w:pPr>
      <w:spacing w:after="57"/>
      <w:ind w:left="2268"/>
    </w:pPr>
  </w:style>
  <w:style w:type="paragraph" w:styleId="af3">
    <w:name w:val="TOC Heading"/>
    <w:uiPriority w:val="39"/>
    <w:unhideWhenUsed/>
    <w:rsid w:val="00BF5E53"/>
  </w:style>
  <w:style w:type="paragraph" w:styleId="af4">
    <w:name w:val="table of figures"/>
    <w:basedOn w:val="a"/>
    <w:next w:val="a"/>
    <w:uiPriority w:val="99"/>
    <w:unhideWhenUsed/>
    <w:rsid w:val="00BF5E53"/>
  </w:style>
  <w:style w:type="table" w:styleId="af5">
    <w:name w:val="Table Contemporary"/>
    <w:basedOn w:val="a1"/>
    <w:rsid w:val="00BF5E53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shd w:val="pct20" w:color="000000" w:fill="FFFFFF"/>
      </w:tcPr>
    </w:tblStylePr>
    <w:tblStylePr w:type="band1Horz">
      <w:rPr>
        <w:color w:val="auto"/>
      </w:rPr>
      <w:tblPr/>
      <w:tcPr>
        <w:shd w:val="pct5" w:color="000000" w:fill="FFFFFF"/>
      </w:tcPr>
    </w:tblStylePr>
    <w:tblStylePr w:type="band2Horz">
      <w:rPr>
        <w:color w:val="auto"/>
      </w:rPr>
      <w:tblPr/>
      <w:tcPr>
        <w:shd w:val="pct20" w:color="000000" w:fill="FFFFFF"/>
      </w:tcPr>
    </w:tblStylePr>
  </w:style>
  <w:style w:type="paragraph" w:customStyle="1" w:styleId="Header">
    <w:name w:val="Header"/>
    <w:basedOn w:val="a"/>
    <w:link w:val="af6"/>
    <w:rsid w:val="00BF5E53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Header"/>
    <w:rsid w:val="00BF5E53"/>
    <w:rPr>
      <w:sz w:val="24"/>
      <w:szCs w:val="24"/>
    </w:rPr>
  </w:style>
  <w:style w:type="paragraph" w:customStyle="1" w:styleId="Footer">
    <w:name w:val="Footer"/>
    <w:basedOn w:val="a"/>
    <w:link w:val="af7"/>
    <w:uiPriority w:val="99"/>
    <w:rsid w:val="00BF5E53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Footer"/>
    <w:uiPriority w:val="99"/>
    <w:rsid w:val="00BF5E53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1669FD-B92A-47EC-A588-C0367ADCF1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134</Words>
  <Characters>770</Characters>
  <Application>Microsoft Office Word</Application>
  <DocSecurity>0</DocSecurity>
  <Lines>6</Lines>
  <Paragraphs>1</Paragraphs>
  <ScaleCrop>false</ScaleCrop>
  <Company/>
  <LinksUpToDate>false</LinksUpToDate>
  <CharactersWithSpaces>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Николаевна Суворова</dc:creator>
  <cp:lastModifiedBy>User</cp:lastModifiedBy>
  <cp:revision>35</cp:revision>
  <dcterms:created xsi:type="dcterms:W3CDTF">2019-10-21T10:47:00Z</dcterms:created>
  <dcterms:modified xsi:type="dcterms:W3CDTF">2024-04-24T10:57:00Z</dcterms:modified>
</cp:coreProperties>
</file>